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3383BB3A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  <w:r w:rsidR="00BE6330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600E8729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757543">
        <w:rPr>
          <w:b/>
          <w:color w:val="004650"/>
          <w:sz w:val="28"/>
        </w:rPr>
        <w:t xml:space="preserve"> </w:t>
      </w:r>
    </w:p>
    <w:p w14:paraId="00427D91" w14:textId="10F2E205" w:rsidR="007844E9" w:rsidRPr="002D64D3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6B9E792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D64D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5912C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Nevestavěný </w:t>
      </w:r>
      <w:r w:rsidR="001060C1">
        <w:rPr>
          <w:rFonts w:asciiTheme="minorHAnsi" w:hAnsiTheme="minorHAnsi"/>
          <w:b/>
          <w:color w:val="004650"/>
          <w:sz w:val="22"/>
          <w:szCs w:val="22"/>
          <w:lang w:bidi="en-US"/>
        </w:rPr>
        <w:t>mobiliář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74B34C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D64D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5912C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Nevestavěný </w:t>
      </w:r>
      <w:r w:rsidR="001060C1">
        <w:rPr>
          <w:rFonts w:asciiTheme="minorHAnsi" w:hAnsiTheme="minorHAnsi"/>
          <w:b/>
          <w:color w:val="004650"/>
          <w:sz w:val="22"/>
          <w:szCs w:val="22"/>
          <w:lang w:bidi="en-US"/>
        </w:rPr>
        <w:t>mobiliář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  <w:r w:rsidR="003A0B06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280D094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5824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0C1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085"/>
    <w:rsid w:val="00211134"/>
    <w:rsid w:val="00211840"/>
    <w:rsid w:val="002121F8"/>
    <w:rsid w:val="00215274"/>
    <w:rsid w:val="00215995"/>
    <w:rsid w:val="00222EB7"/>
    <w:rsid w:val="002337CA"/>
    <w:rsid w:val="002360B2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D64D3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0B06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84D1F"/>
    <w:rsid w:val="005912C1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26C8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57543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23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B6CFD"/>
    <w:rsid w:val="00AC06F5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862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330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7398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07F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44F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2024-08-12T06:30:00Z</dcterms:modified>
</cp:coreProperties>
</file>